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0"/>
      </w:tblGrid>
      <w:tr w:rsidR="001150CA" w:rsidTr="00A72CEE">
        <w:trPr>
          <w:trHeight w:val="2556"/>
        </w:trPr>
        <w:tc>
          <w:tcPr>
            <w:tcW w:w="9715" w:type="dxa"/>
          </w:tcPr>
          <w:p w:rsidR="001150CA" w:rsidRDefault="001150CA" w:rsidP="00A72CEE">
            <w:pPr>
              <w:pStyle w:val="Corpotesto"/>
              <w:framePr w:hSpace="142" w:wrap="auto" w:vAnchor="page" w:hAnchor="page" w:x="1065" w:y="365"/>
              <w:tabs>
                <w:tab w:val="left" w:pos="2552"/>
              </w:tabs>
              <w:jc w:val="center"/>
              <w:rPr>
                <w:i/>
                <w:iCs/>
                <w:color w:val="0000FF"/>
                <w:sz w:val="36"/>
                <w:szCs w:val="36"/>
              </w:rPr>
            </w:pPr>
            <w:r>
              <w:rPr>
                <w:i/>
                <w:iCs/>
                <w:noProof/>
                <w:color w:val="0000FF"/>
                <w:sz w:val="36"/>
                <w:szCs w:val="36"/>
                <w:lang w:bidi="ar-SA"/>
              </w:rPr>
              <w:drawing>
                <wp:inline distT="0" distB="0" distL="0" distR="0" wp14:anchorId="1BCC429C" wp14:editId="06242A8D">
                  <wp:extent cx="619125" cy="666750"/>
                  <wp:effectExtent l="0" t="0" r="9525" b="0"/>
                  <wp:docPr id="10" name="Immagine 10" descr="Descrizione: LogoRepubblica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escrizione: LogoRepubblica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0CA" w:rsidRDefault="001150CA" w:rsidP="00A72CEE">
            <w:pPr>
              <w:pStyle w:val="Corpotesto"/>
              <w:framePr w:hSpace="142" w:wrap="auto" w:vAnchor="page" w:hAnchor="page" w:x="1065" w:y="365"/>
              <w:jc w:val="center"/>
              <w:rPr>
                <w:i/>
                <w:iCs/>
                <w:color w:val="0000FF"/>
                <w:sz w:val="36"/>
                <w:szCs w:val="36"/>
              </w:rPr>
            </w:pPr>
            <w:r>
              <w:rPr>
                <w:i/>
                <w:iCs/>
                <w:color w:val="0000FF"/>
                <w:sz w:val="36"/>
                <w:szCs w:val="36"/>
              </w:rPr>
              <w:t>LICEO STATALE  “RINALDO  D’AQUINO”</w:t>
            </w:r>
          </w:p>
          <w:p w:rsidR="001150CA" w:rsidRDefault="001150CA" w:rsidP="00A72CEE">
            <w:pPr>
              <w:framePr w:hSpace="142" w:wrap="auto" w:vAnchor="page" w:hAnchor="page" w:x="1065" w:y="36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Via F. </w:t>
            </w:r>
            <w:proofErr w:type="spellStart"/>
            <w:r>
              <w:rPr>
                <w:b/>
                <w:bCs/>
                <w:sz w:val="22"/>
                <w:szCs w:val="22"/>
              </w:rPr>
              <w:t>Scandone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- 83048 MONTELLA (AV)</w:t>
            </w:r>
          </w:p>
          <w:p w:rsidR="001150CA" w:rsidRDefault="001150CA" w:rsidP="00A72CEE">
            <w:pPr>
              <w:framePr w:hSpace="142" w:wrap="auto" w:vAnchor="page" w:hAnchor="page" w:x="1065" w:y="365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 xml:space="preserve">Tel. </w:t>
            </w:r>
            <w:r>
              <w:rPr>
                <w:b/>
                <w:bCs/>
                <w:lang w:val="fr-FR"/>
              </w:rPr>
              <w:t>0827 69227 – Fax 0827 601607</w:t>
            </w:r>
          </w:p>
          <w:p w:rsidR="001150CA" w:rsidRDefault="001150CA" w:rsidP="00A72CEE">
            <w:pPr>
              <w:framePr w:hSpace="142" w:wrap="auto" w:vAnchor="page" w:hAnchor="page" w:x="1065" w:y="3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INTRANET: </w:t>
            </w:r>
            <w:hyperlink r:id="rId7" w:history="1">
              <w:r>
                <w:rPr>
                  <w:rStyle w:val="Collegamentoipertestuale"/>
                  <w:i/>
                  <w:iCs/>
                </w:rPr>
                <w:t>avps03000g@istruzione.it</w:t>
              </w:r>
            </w:hyperlink>
            <w:r>
              <w:rPr>
                <w:i/>
                <w:iCs/>
              </w:rPr>
              <w:t xml:space="preserve">     P.E.C.: </w:t>
            </w:r>
            <w:hyperlink r:id="rId8" w:history="1">
              <w:r>
                <w:rPr>
                  <w:rStyle w:val="Collegamentoipertestuale"/>
                  <w:i/>
                  <w:iCs/>
                </w:rPr>
                <w:t>avps03000g@messaggipec.it</w:t>
              </w:r>
            </w:hyperlink>
          </w:p>
          <w:p w:rsidR="001150CA" w:rsidRDefault="001150CA" w:rsidP="00A72CEE">
            <w:pPr>
              <w:framePr w:hSpace="142" w:wrap="auto" w:vAnchor="page" w:hAnchor="page" w:x="1065" w:y="365"/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C.F. 82001490646</w:t>
            </w:r>
          </w:p>
          <w:p w:rsidR="001150CA" w:rsidRDefault="001150CA" w:rsidP="00A72CEE">
            <w:pPr>
              <w:framePr w:hSpace="142" w:wrap="auto" w:vAnchor="page" w:hAnchor="page" w:x="1065" w:y="365"/>
              <w:jc w:val="center"/>
              <w:rPr>
                <w:lang w:val="fr-FR"/>
              </w:rPr>
            </w:pPr>
          </w:p>
          <w:p w:rsidR="00F759EE" w:rsidRDefault="00F759EE" w:rsidP="00F759EE">
            <w:pPr>
              <w:framePr w:hSpace="142" w:wrap="auto" w:vAnchor="page" w:hAnchor="page" w:x="1065" w:y="365"/>
              <w:rPr>
                <w:lang w:val="fr-FR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150CA" w:rsidTr="00B34A7C">
        <w:tc>
          <w:tcPr>
            <w:tcW w:w="9778" w:type="dxa"/>
            <w:gridSpan w:val="2"/>
          </w:tcPr>
          <w:p w:rsidR="001150CA" w:rsidRPr="001150CA" w:rsidRDefault="001150CA" w:rsidP="001150CA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1150CA">
              <w:rPr>
                <w:rFonts w:asciiTheme="minorHAnsi" w:hAnsiTheme="minorHAnsi"/>
                <w:b/>
                <w:sz w:val="20"/>
                <w:szCs w:val="20"/>
              </w:rPr>
              <w:t>Prova per la verifica diagnostica e prognostica ex ante</w:t>
            </w:r>
          </w:p>
        </w:tc>
      </w:tr>
      <w:tr w:rsidR="001150CA" w:rsidTr="001150CA">
        <w:tc>
          <w:tcPr>
            <w:tcW w:w="4889" w:type="dxa"/>
          </w:tcPr>
          <w:p w:rsidR="001150CA" w:rsidRPr="001150CA" w:rsidRDefault="001150CA" w:rsidP="001150CA">
            <w:pPr>
              <w:rPr>
                <w:rFonts w:asciiTheme="minorHAnsi" w:hAnsiTheme="minorHAnsi"/>
                <w:sz w:val="20"/>
                <w:szCs w:val="20"/>
              </w:rPr>
            </w:pPr>
            <w:r w:rsidRPr="001150CA">
              <w:rPr>
                <w:rFonts w:asciiTheme="minorHAnsi" w:hAnsiTheme="minorHAnsi"/>
                <w:sz w:val="20"/>
                <w:szCs w:val="20"/>
              </w:rPr>
              <w:t>Esperto es</w:t>
            </w:r>
            <w:r w:rsidR="00F759EE">
              <w:rPr>
                <w:rFonts w:asciiTheme="minorHAnsi" w:hAnsiTheme="minorHAnsi"/>
                <w:sz w:val="20"/>
                <w:szCs w:val="20"/>
              </w:rPr>
              <w:t>terno Prof. Roberto Capone</w:t>
            </w:r>
          </w:p>
          <w:p w:rsidR="001150CA" w:rsidRDefault="001150CA" w:rsidP="001150CA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89" w:type="dxa"/>
          </w:tcPr>
          <w:p w:rsidR="001150CA" w:rsidRPr="001150CA" w:rsidRDefault="001150CA" w:rsidP="001150CA">
            <w:pPr>
              <w:rPr>
                <w:rFonts w:asciiTheme="minorHAnsi" w:hAnsiTheme="minorHAnsi"/>
                <w:sz w:val="20"/>
                <w:szCs w:val="20"/>
              </w:rPr>
            </w:pPr>
            <w:r w:rsidRPr="001150CA">
              <w:rPr>
                <w:rFonts w:asciiTheme="minorHAnsi" w:hAnsiTheme="minorHAnsi"/>
                <w:sz w:val="20"/>
                <w:szCs w:val="20"/>
              </w:rPr>
              <w:t xml:space="preserve">Modalità: prova </w:t>
            </w:r>
            <w:proofErr w:type="spellStart"/>
            <w:r w:rsidRPr="001150CA">
              <w:rPr>
                <w:rFonts w:asciiTheme="minorHAnsi" w:hAnsiTheme="minorHAnsi"/>
                <w:sz w:val="20"/>
                <w:szCs w:val="20"/>
              </w:rPr>
              <w:t>semistrutturata</w:t>
            </w:r>
            <w:proofErr w:type="spellEnd"/>
            <w:r w:rsidRPr="001150CA">
              <w:rPr>
                <w:rFonts w:asciiTheme="minorHAnsi" w:hAnsiTheme="minorHAnsi"/>
                <w:sz w:val="20"/>
                <w:szCs w:val="20"/>
              </w:rPr>
              <w:t xml:space="preserve"> con </w:t>
            </w:r>
            <w:proofErr w:type="spellStart"/>
            <w:r w:rsidRPr="001150CA">
              <w:rPr>
                <w:rFonts w:asciiTheme="minorHAnsi" w:hAnsiTheme="minorHAnsi"/>
                <w:sz w:val="20"/>
                <w:szCs w:val="20"/>
              </w:rPr>
              <w:t>items</w:t>
            </w:r>
            <w:proofErr w:type="spellEnd"/>
            <w:r w:rsidRPr="001150CA">
              <w:rPr>
                <w:rFonts w:asciiTheme="minorHAnsi" w:hAnsiTheme="minorHAnsi"/>
                <w:sz w:val="20"/>
                <w:szCs w:val="20"/>
              </w:rPr>
              <w:t xml:space="preserve"> a ri</w:t>
            </w:r>
            <w:r w:rsidR="00AE33AD">
              <w:rPr>
                <w:rFonts w:asciiTheme="minorHAnsi" w:hAnsiTheme="minorHAnsi"/>
                <w:sz w:val="20"/>
                <w:szCs w:val="20"/>
              </w:rPr>
              <w:t>sposta multipla</w:t>
            </w:r>
            <w:r w:rsidRPr="001150CA">
              <w:rPr>
                <w:rFonts w:asciiTheme="minorHAnsi" w:hAnsiTheme="minorHAnsi"/>
                <w:sz w:val="20"/>
                <w:szCs w:val="20"/>
              </w:rPr>
              <w:t xml:space="preserve">  e a risposta aperta </w:t>
            </w:r>
          </w:p>
        </w:tc>
      </w:tr>
      <w:tr w:rsidR="001150CA" w:rsidTr="001150CA">
        <w:tc>
          <w:tcPr>
            <w:tcW w:w="4889" w:type="dxa"/>
          </w:tcPr>
          <w:p w:rsidR="001150CA" w:rsidRPr="001150CA" w:rsidRDefault="001150CA" w:rsidP="001150CA">
            <w:pPr>
              <w:rPr>
                <w:rFonts w:asciiTheme="minorHAnsi" w:hAnsiTheme="minorHAnsi"/>
                <w:sz w:val="20"/>
                <w:szCs w:val="20"/>
              </w:rPr>
            </w:pPr>
            <w:r w:rsidRPr="001150CA">
              <w:rPr>
                <w:rFonts w:asciiTheme="minorHAnsi" w:hAnsiTheme="minorHAnsi"/>
                <w:sz w:val="20"/>
                <w:szCs w:val="20"/>
              </w:rPr>
              <w:t>Durata della prova: 100 minuti</w:t>
            </w:r>
          </w:p>
        </w:tc>
        <w:tc>
          <w:tcPr>
            <w:tcW w:w="4889" w:type="dxa"/>
          </w:tcPr>
          <w:p w:rsidR="001150CA" w:rsidRPr="001150CA" w:rsidRDefault="001150CA" w:rsidP="001150CA">
            <w:pPr>
              <w:rPr>
                <w:rFonts w:asciiTheme="minorHAnsi" w:hAnsiTheme="minorHAnsi"/>
                <w:sz w:val="20"/>
                <w:szCs w:val="20"/>
              </w:rPr>
            </w:pPr>
            <w:r w:rsidRPr="001150CA">
              <w:rPr>
                <w:rFonts w:asciiTheme="minorHAnsi" w:hAnsiTheme="minorHAnsi"/>
                <w:sz w:val="20"/>
                <w:szCs w:val="20"/>
              </w:rPr>
              <w:t xml:space="preserve">Ad ogni risposta esatta saranno attribuiti punti 3 </w:t>
            </w:r>
            <w:r w:rsidR="00AE33AD">
              <w:rPr>
                <w:rFonts w:asciiTheme="minorHAnsi" w:hAnsiTheme="minorHAnsi"/>
                <w:sz w:val="20"/>
                <w:szCs w:val="20"/>
              </w:rPr>
              <w:t xml:space="preserve">per </w:t>
            </w:r>
            <w:proofErr w:type="spellStart"/>
            <w:r w:rsidR="00AE33AD">
              <w:rPr>
                <w:rFonts w:asciiTheme="minorHAnsi" w:hAnsiTheme="minorHAnsi"/>
                <w:sz w:val="20"/>
                <w:szCs w:val="20"/>
              </w:rPr>
              <w:t>items</w:t>
            </w:r>
            <w:proofErr w:type="spellEnd"/>
            <w:r w:rsidR="00AE33AD">
              <w:rPr>
                <w:rFonts w:asciiTheme="minorHAnsi" w:hAnsiTheme="minorHAnsi"/>
                <w:sz w:val="20"/>
                <w:szCs w:val="20"/>
              </w:rPr>
              <w:t xml:space="preserve"> a risposta multipla </w:t>
            </w:r>
            <w:r w:rsidRPr="001150CA">
              <w:rPr>
                <w:rFonts w:asciiTheme="minorHAnsi" w:hAnsiTheme="minorHAnsi"/>
                <w:sz w:val="20"/>
                <w:szCs w:val="20"/>
              </w:rPr>
              <w:t xml:space="preserve"> e punti 5 per </w:t>
            </w:r>
            <w:proofErr w:type="spellStart"/>
            <w:r w:rsidRPr="001150CA">
              <w:rPr>
                <w:rFonts w:asciiTheme="minorHAnsi" w:hAnsiTheme="minorHAnsi"/>
                <w:sz w:val="20"/>
                <w:szCs w:val="20"/>
              </w:rPr>
              <w:t>items</w:t>
            </w:r>
            <w:proofErr w:type="spellEnd"/>
            <w:r w:rsidRPr="001150CA">
              <w:rPr>
                <w:rFonts w:asciiTheme="minorHAnsi" w:hAnsiTheme="minorHAnsi"/>
                <w:sz w:val="20"/>
                <w:szCs w:val="20"/>
              </w:rPr>
              <w:t xml:space="preserve"> a risposta aperta.</w:t>
            </w:r>
          </w:p>
        </w:tc>
      </w:tr>
    </w:tbl>
    <w:p w:rsidR="00AE33AD" w:rsidRDefault="00AE33AD" w:rsidP="00FF7C79">
      <w:pPr>
        <w:rPr>
          <w:rFonts w:asciiTheme="minorHAnsi" w:hAnsiTheme="minorHAnsi"/>
          <w:sz w:val="20"/>
          <w:szCs w:val="20"/>
        </w:rPr>
      </w:pPr>
    </w:p>
    <w:p w:rsidR="00FF7C79" w:rsidRPr="001150CA" w:rsidRDefault="00FF7C79" w:rsidP="00FF7C79">
      <w:pPr>
        <w:rPr>
          <w:rFonts w:asciiTheme="minorHAnsi" w:hAnsiTheme="minorHAnsi"/>
          <w:sz w:val="20"/>
          <w:szCs w:val="20"/>
        </w:rPr>
      </w:pPr>
      <w:r w:rsidRPr="001150CA">
        <w:rPr>
          <w:rFonts w:asciiTheme="minorHAnsi" w:hAnsiTheme="minorHAnsi"/>
          <w:sz w:val="20"/>
          <w:szCs w:val="20"/>
        </w:rPr>
        <w:t>La votazione finale è data dalla seguente relazione</w:t>
      </w:r>
    </w:p>
    <w:p w:rsidR="00FF7C79" w:rsidRDefault="00FF7C79" w:rsidP="00FF7C79">
      <w:pPr>
        <w:rPr>
          <w:rFonts w:asciiTheme="minorHAnsi" w:hAnsiTheme="minorHAnsi"/>
          <w:sz w:val="24"/>
          <w:szCs w:val="24"/>
        </w:rPr>
      </w:pPr>
    </w:p>
    <w:p w:rsidR="00FF7C79" w:rsidRDefault="00FF7C79" w:rsidP="00FF7C79">
      <w:pPr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V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</w:rPr>
            <m:t>∙R</m:t>
          </m:r>
        </m:oMath>
      </m:oMathPara>
    </w:p>
    <w:p w:rsidR="00FF7C79" w:rsidRDefault="00FF7C79" w:rsidP="00FF7C79">
      <w:pPr>
        <w:rPr>
          <w:rFonts w:ascii="Tahoma" w:hAnsi="Tahoma" w:cs="Tahoma"/>
          <w:color w:val="auto"/>
        </w:rPr>
      </w:pPr>
    </w:p>
    <w:p w:rsidR="00AE33AD" w:rsidRDefault="00AE33AD" w:rsidP="00FF7C79">
      <w:pPr>
        <w:rPr>
          <w:rFonts w:ascii="Tahoma" w:hAnsi="Tahoma" w:cs="Tahoma"/>
        </w:rPr>
      </w:pPr>
    </w:p>
    <w:p w:rsidR="00FF7C79" w:rsidRDefault="00FF7C79" w:rsidP="00FF7C79">
      <w:pPr>
        <w:rPr>
          <w:rFonts w:ascii="Tahoma" w:hAnsi="Tahoma" w:cs="Tahoma"/>
          <w:color w:val="auto"/>
        </w:rPr>
      </w:pPr>
      <w:r>
        <w:rPr>
          <w:rFonts w:ascii="Tahoma" w:hAnsi="Tahoma" w:cs="Tahoma"/>
        </w:rPr>
        <w:t xml:space="preserve">Nome: ________________________ </w:t>
      </w:r>
      <w:r>
        <w:rPr>
          <w:rFonts w:ascii="Tahoma" w:hAnsi="Tahoma" w:cs="Tahoma"/>
          <w:color w:val="auto"/>
        </w:rPr>
        <w:t>Cognome: ______________________________ Classe _______  Data: ________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bookmarkStart w:id="0" w:name="_GoBack"/>
      <w:bookmarkEnd w:id="0"/>
    </w:p>
    <w:p w:rsidR="00F759EE" w:rsidRDefault="00F759EE" w:rsidP="00F759EE">
      <w:pPr>
        <w:rPr>
          <w:b/>
          <w:sz w:val="28"/>
          <w:szCs w:val="28"/>
        </w:rPr>
      </w:pPr>
    </w:p>
    <w:p w:rsidR="00F759EE" w:rsidRPr="004774A0" w:rsidRDefault="00F759EE" w:rsidP="004774A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774A0">
        <w:rPr>
          <w:rFonts w:asciiTheme="minorHAnsi" w:hAnsiTheme="minorHAnsi" w:cstheme="minorHAnsi"/>
          <w:bCs/>
          <w:sz w:val="20"/>
          <w:szCs w:val="20"/>
        </w:rPr>
        <w:t>La figura mostra quattro cannoni che stanno sparando proiettili di massa diversa e con diversi angoli di alzo (angolo tra l’orizzontale e la direzione di sparo) raggiungendo diverse gittate. Nei quattro casi la componente orizzontale della velocità dei proiettili è uguale. Si supponga trascurabile la resistenza dell’aria. In quale caso la gittata del cannone è massima?</w:t>
      </w:r>
    </w:p>
    <w:p w:rsidR="00F759EE" w:rsidRDefault="00F759EE" w:rsidP="004774A0">
      <w:pPr>
        <w:jc w:val="center"/>
      </w:pPr>
      <w:r>
        <w:rPr>
          <w:noProof/>
        </w:rPr>
        <w:drawing>
          <wp:inline distT="0" distB="0" distL="0" distR="0" wp14:anchorId="05056774" wp14:editId="3B5E9359">
            <wp:extent cx="3924300" cy="1247727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61" cy="125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A0" w:rsidRPr="00AE33AD" w:rsidRDefault="004774A0" w:rsidP="004774A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33AD">
        <w:rPr>
          <w:rFonts w:asciiTheme="minorHAnsi" w:hAnsiTheme="minorHAnsi" w:cstheme="minorHAnsi"/>
          <w:bCs/>
          <w:sz w:val="20"/>
          <w:szCs w:val="20"/>
        </w:rPr>
        <w:t>Dalle Olimpiadi della fisica</w:t>
      </w:r>
    </w:p>
    <w:p w:rsidR="004774A0" w:rsidRPr="004774A0" w:rsidRDefault="004774A0" w:rsidP="004774A0">
      <w:pPr>
        <w:jc w:val="both"/>
        <w:rPr>
          <w:rFonts w:asciiTheme="minorHAnsi" w:hAnsiTheme="minorHAnsi" w:cstheme="minorHAnsi"/>
        </w:rPr>
      </w:pPr>
    </w:p>
    <w:p w:rsidR="004774A0" w:rsidRPr="004774A0" w:rsidRDefault="004774A0" w:rsidP="004774A0">
      <w:pPr>
        <w:jc w:val="center"/>
      </w:pPr>
      <w:r w:rsidRPr="004774A0">
        <w:rPr>
          <w:noProof/>
        </w:rPr>
        <w:drawing>
          <wp:inline distT="0" distB="0" distL="0" distR="0" wp14:anchorId="7DDB2A84" wp14:editId="5BFB1159">
            <wp:extent cx="2381250" cy="1231122"/>
            <wp:effectExtent l="0" t="0" r="0" b="762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954" cy="12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A0" w:rsidRPr="00AE33AD" w:rsidRDefault="004774A0" w:rsidP="004774A0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33AD">
        <w:rPr>
          <w:rFonts w:asciiTheme="minorHAnsi" w:hAnsiTheme="minorHAnsi" w:cstheme="minorHAnsi"/>
          <w:bCs/>
          <w:sz w:val="20"/>
          <w:szCs w:val="20"/>
        </w:rPr>
        <w:t>Un aereo vola orizzontalmente alla velocità di 160m/s a 80m di altezza dal suolo; quando si trova sulla verticale di un punto a distanza d dal punto prefissato T, sgancia un contenitore. Assumendo che l’accelerazione di gravità valga 10</w:t>
      </w:r>
      <m:oMath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>m/</m:t>
        </m:r>
        <m:sSup>
          <m:sSupPr>
            <m:ctrlPr>
              <w:rPr>
                <w:rFonts w:ascii="Cambria Math" w:hAnsi="Cambria Math" w:cstheme="minorHAnsi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</m:oMath>
      <w:r w:rsidRPr="00AE33AD">
        <w:rPr>
          <w:rFonts w:asciiTheme="minorHAnsi" w:hAnsiTheme="minorHAnsi" w:cstheme="minorHAnsi"/>
          <w:bCs/>
          <w:sz w:val="20"/>
          <w:szCs w:val="20"/>
        </w:rPr>
        <w:t xml:space="preserve"> e che la resistenza dell’aria sia trascurabile, il contenitore cadrà esattamente nel punto T se d vale</w:t>
      </w:r>
    </w:p>
    <w:p w:rsidR="004774A0" w:rsidRDefault="004774A0" w:rsidP="004774A0">
      <w:pPr>
        <w:jc w:val="both"/>
      </w:pPr>
    </w:p>
    <w:p w:rsidR="004774A0" w:rsidRDefault="004774A0" w:rsidP="004774A0">
      <w:pPr>
        <w:jc w:val="center"/>
      </w:pPr>
      <w:r>
        <w:rPr>
          <w:noProof/>
        </w:rPr>
        <w:drawing>
          <wp:inline distT="0" distB="0" distL="0" distR="0" wp14:anchorId="53CFBCCD" wp14:editId="638AF5B0">
            <wp:extent cx="4752975" cy="451607"/>
            <wp:effectExtent l="0" t="0" r="0" b="5715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A0" w:rsidRPr="004774A0" w:rsidRDefault="004774A0" w:rsidP="004774A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color w:val="000000"/>
          <w:sz w:val="20"/>
          <w:szCs w:val="16"/>
        </w:rPr>
      </w:pPr>
      <w:r w:rsidRPr="004774A0">
        <w:rPr>
          <w:rFonts w:asciiTheme="minorHAnsi" w:hAnsiTheme="minorHAnsi" w:cstheme="minorHAnsi"/>
          <w:bCs/>
          <w:color w:val="000000"/>
          <w:sz w:val="20"/>
          <w:szCs w:val="16"/>
        </w:rPr>
        <w:t xml:space="preserve">Un blocco di 3Kg viene spinto per </w:t>
      </w:r>
      <w:smartTag w:uri="urn:schemas-microsoft-com:office:smarttags" w:element="metricconverter">
        <w:smartTagPr>
          <w:attr w:name="ProductID" w:val="6 metri"/>
        </w:smartTagPr>
        <w:r w:rsidRPr="004774A0">
          <w:rPr>
            <w:rFonts w:asciiTheme="minorHAnsi" w:hAnsiTheme="minorHAnsi" w:cstheme="minorHAnsi"/>
            <w:bCs/>
            <w:color w:val="000000"/>
            <w:sz w:val="20"/>
            <w:szCs w:val="16"/>
          </w:rPr>
          <w:t>6 metri</w:t>
        </w:r>
      </w:smartTag>
      <w:r w:rsidRPr="004774A0">
        <w:rPr>
          <w:rFonts w:asciiTheme="minorHAnsi" w:hAnsiTheme="minorHAnsi" w:cstheme="minorHAnsi"/>
          <w:bCs/>
          <w:color w:val="000000"/>
          <w:sz w:val="20"/>
          <w:szCs w:val="16"/>
        </w:rPr>
        <w:t xml:space="preserve"> su un piano orizzontale von velocità costante e con una forza media F che forma un angolo di 37° rispetto al piano orizzontale, come mostrato in figura. Supponendo che agisca una forza di attrito di 20N, si determini:</w:t>
      </w:r>
    </w:p>
    <w:p w:rsidR="004774A0" w:rsidRPr="004774A0" w:rsidRDefault="004774A0" w:rsidP="004774A0">
      <w:pPr>
        <w:pStyle w:val="Paragrafoelenco"/>
        <w:jc w:val="both"/>
        <w:rPr>
          <w:rFonts w:asciiTheme="minorHAnsi" w:hAnsiTheme="minorHAnsi" w:cstheme="minorHAnsi"/>
          <w:bCs/>
          <w:color w:val="000000"/>
          <w:sz w:val="20"/>
          <w:szCs w:val="16"/>
        </w:rPr>
      </w:pPr>
      <w:r w:rsidRPr="004774A0">
        <w:rPr>
          <w:rFonts w:asciiTheme="minorHAnsi" w:hAnsiTheme="minorHAnsi" w:cstheme="minorHAnsi"/>
          <w:bCs/>
          <w:color w:val="000000"/>
          <w:sz w:val="20"/>
          <w:szCs w:val="16"/>
        </w:rPr>
        <w:t>a) il lavoro netto effettuato sul blocco</w:t>
      </w:r>
    </w:p>
    <w:p w:rsidR="004774A0" w:rsidRPr="004774A0" w:rsidRDefault="004774A0" w:rsidP="004774A0">
      <w:pPr>
        <w:pStyle w:val="Paragrafoelenco"/>
        <w:jc w:val="both"/>
        <w:rPr>
          <w:rFonts w:asciiTheme="minorHAnsi" w:hAnsiTheme="minorHAnsi" w:cstheme="minorHAnsi"/>
          <w:bCs/>
          <w:color w:val="000000"/>
          <w:sz w:val="20"/>
          <w:szCs w:val="16"/>
        </w:rPr>
      </w:pPr>
      <w:r w:rsidRPr="004774A0">
        <w:rPr>
          <w:rFonts w:asciiTheme="minorHAnsi" w:hAnsiTheme="minorHAnsi" w:cstheme="minorHAnsi"/>
          <w:bCs/>
          <w:color w:val="000000"/>
          <w:sz w:val="20"/>
          <w:szCs w:val="16"/>
        </w:rPr>
        <w:t>b) il lavoro effettuato da F</w:t>
      </w:r>
    </w:p>
    <w:p w:rsidR="004774A0" w:rsidRPr="004774A0" w:rsidRDefault="004774A0" w:rsidP="004774A0">
      <w:pPr>
        <w:pStyle w:val="Paragrafoelenco"/>
        <w:jc w:val="both"/>
        <w:rPr>
          <w:rFonts w:asciiTheme="minorHAnsi" w:hAnsiTheme="minorHAnsi" w:cstheme="minorHAnsi"/>
          <w:bCs/>
          <w:color w:val="000000"/>
          <w:sz w:val="20"/>
          <w:szCs w:val="16"/>
        </w:rPr>
      </w:pPr>
      <w:r w:rsidRPr="004774A0">
        <w:rPr>
          <w:rFonts w:asciiTheme="minorHAnsi" w:hAnsiTheme="minorHAnsi" w:cstheme="minorHAnsi"/>
          <w:bCs/>
          <w:color w:val="000000"/>
          <w:sz w:val="20"/>
          <w:szCs w:val="16"/>
        </w:rPr>
        <w:lastRenderedPageBreak/>
        <w:t>c) il  coefficiente di attrito cinetico tra blocco e piano.</w:t>
      </w:r>
    </w:p>
    <w:p w:rsidR="004774A0" w:rsidRPr="004774A0" w:rsidRDefault="004774A0" w:rsidP="004774A0">
      <w:pPr>
        <w:pStyle w:val="Paragrafoelenco"/>
        <w:rPr>
          <w:lang w:val="pt-PT"/>
        </w:rPr>
      </w:pPr>
    </w:p>
    <w:p w:rsidR="004774A0" w:rsidRPr="004774A0" w:rsidRDefault="004774A0" w:rsidP="004774A0">
      <w:pPr>
        <w:ind w:left="360"/>
        <w:jc w:val="center"/>
        <w:rPr>
          <w:lang w:val="pt-PT"/>
        </w:rPr>
      </w:pPr>
      <w:r>
        <w:rPr>
          <w:noProof/>
        </w:rPr>
        <w:drawing>
          <wp:inline distT="0" distB="0" distL="0" distR="0" wp14:anchorId="2122A126" wp14:editId="488CF503">
            <wp:extent cx="2362200" cy="1027296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A0" w:rsidRDefault="004774A0" w:rsidP="004774A0">
      <w:pPr>
        <w:jc w:val="both"/>
      </w:pPr>
    </w:p>
    <w:p w:rsidR="004774A0" w:rsidRPr="004774A0" w:rsidRDefault="004774A0" w:rsidP="004774A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 xml:space="preserve">Nella figura è rappresentato un punto materiale di massa 1Kg che percorre la traiettoria ABCD senza attrito. Passa per il punto A con </w:t>
      </w:r>
      <w:r w:rsidRPr="004774A0">
        <w:rPr>
          <w:rFonts w:asciiTheme="minorHAnsi" w:hAnsiTheme="minorHAnsi" w:cstheme="minorHAnsi"/>
          <w:sz w:val="20"/>
          <w:szCs w:val="20"/>
          <w:lang w:val="pt-PT"/>
        </w:rPr>
        <w:t>velocità  v; per il punto B</w:t>
      </w:r>
      <w:r w:rsidRPr="004774A0">
        <w:rPr>
          <w:rFonts w:asciiTheme="minorHAnsi" w:hAnsiTheme="minorHAnsi" w:cstheme="minorHAnsi"/>
          <w:sz w:val="20"/>
          <w:szCs w:val="20"/>
        </w:rPr>
        <w:t xml:space="preserve"> con una velocità tripla e alla fine si ferma in D.</w:t>
      </w:r>
    </w:p>
    <w:p w:rsidR="004774A0" w:rsidRPr="004774A0" w:rsidRDefault="004774A0" w:rsidP="004774A0">
      <w:pPr>
        <w:rPr>
          <w:rFonts w:asciiTheme="minorHAnsi" w:hAnsiTheme="minorHAnsi" w:cstheme="minorHAnsi"/>
          <w:sz w:val="20"/>
          <w:szCs w:val="20"/>
        </w:rPr>
      </w:pPr>
    </w:p>
    <w:p w:rsidR="004774A0" w:rsidRPr="004774A0" w:rsidRDefault="004774A0" w:rsidP="004774A0">
      <w:pPr>
        <w:jc w:val="center"/>
        <w:rPr>
          <w:rFonts w:asciiTheme="minorHAnsi" w:hAnsiTheme="minorHAnsi" w:cstheme="minorHAnsi"/>
          <w:sz w:val="20"/>
          <w:szCs w:val="20"/>
          <w:lang w:val="pt-PT"/>
        </w:rPr>
      </w:pPr>
      <w:r w:rsidRPr="004774A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E912434" wp14:editId="3126CCF6">
            <wp:extent cx="2571750" cy="1301672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0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A0" w:rsidRPr="004774A0" w:rsidRDefault="004774A0" w:rsidP="004774A0">
      <w:pPr>
        <w:ind w:left="708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Calcolare:</w:t>
      </w:r>
    </w:p>
    <w:p w:rsidR="004774A0" w:rsidRPr="004774A0" w:rsidRDefault="004774A0" w:rsidP="004774A0">
      <w:pPr>
        <w:ind w:left="708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a) il modulo della velocità con cui il punto materiale passa per A</w:t>
      </w:r>
    </w:p>
    <w:p w:rsidR="004774A0" w:rsidRPr="004774A0" w:rsidRDefault="004774A0" w:rsidP="004774A0">
      <w:pPr>
        <w:ind w:left="708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b) L’ energia cinetica nel punto C</w:t>
      </w:r>
    </w:p>
    <w:p w:rsidR="004774A0" w:rsidRPr="004774A0" w:rsidRDefault="004774A0" w:rsidP="004774A0">
      <w:pPr>
        <w:ind w:left="708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c) L’altezza del punto D, dove si ferma</w:t>
      </w:r>
      <w:r w:rsidRPr="004774A0">
        <w:rPr>
          <w:rFonts w:asciiTheme="minorHAnsi" w:hAnsiTheme="minorHAnsi" w:cstheme="minorHAnsi"/>
          <w:sz w:val="20"/>
          <w:szCs w:val="20"/>
          <w:lang w:val="pt-PT"/>
        </w:rPr>
        <w:t>.</w:t>
      </w:r>
    </w:p>
    <w:p w:rsid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4774A0" w:rsidRPr="004774A0" w:rsidRDefault="004774A0" w:rsidP="004774A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Una massa m</w:t>
      </w:r>
      <w:r w:rsidRPr="004774A0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4774A0">
        <w:rPr>
          <w:rFonts w:asciiTheme="minorHAnsi" w:hAnsiTheme="minorHAnsi" w:cstheme="minorHAnsi"/>
          <w:sz w:val="20"/>
          <w:szCs w:val="20"/>
        </w:rPr>
        <w:t xml:space="preserve"> = 1 Kg di acqua alla temperatura t</w:t>
      </w:r>
      <w:r w:rsidRPr="004774A0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4774A0">
        <w:rPr>
          <w:rFonts w:asciiTheme="minorHAnsi" w:hAnsiTheme="minorHAnsi" w:cstheme="minorHAnsi"/>
          <w:sz w:val="20"/>
          <w:szCs w:val="20"/>
        </w:rPr>
        <w:t xml:space="preserve"> = 80°C viene posta in un recipiente di capacità termica C</w:t>
      </w:r>
      <w:r w:rsidRPr="004774A0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4774A0">
        <w:rPr>
          <w:rFonts w:asciiTheme="minorHAnsi" w:hAnsiTheme="minorHAnsi" w:cstheme="minorHAnsi"/>
          <w:sz w:val="20"/>
          <w:szCs w:val="20"/>
        </w:rPr>
        <w:t xml:space="preserve"> = 0, 5 Kcal(°C)</w:t>
      </w:r>
      <w:r w:rsidRPr="004774A0">
        <w:rPr>
          <w:rFonts w:asciiTheme="minorHAnsi" w:hAnsiTheme="minorHAnsi" w:cstheme="minorHAnsi"/>
          <w:sz w:val="20"/>
          <w:szCs w:val="20"/>
          <w:vertAlign w:val="superscript"/>
        </w:rPr>
        <w:t>−1</w:t>
      </w:r>
      <w:r w:rsidRPr="004774A0">
        <w:rPr>
          <w:rFonts w:asciiTheme="minorHAnsi" w:hAnsiTheme="minorHAnsi" w:cstheme="minorHAnsi"/>
          <w:sz w:val="20"/>
          <w:szCs w:val="20"/>
        </w:rPr>
        <w:t xml:space="preserve"> alla temperatura iniziale t</w:t>
      </w:r>
      <w:r w:rsidRPr="004774A0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4774A0">
        <w:rPr>
          <w:rFonts w:asciiTheme="minorHAnsi" w:hAnsiTheme="minorHAnsi" w:cstheme="minorHAnsi"/>
          <w:sz w:val="20"/>
          <w:szCs w:val="20"/>
        </w:rPr>
        <w:t xml:space="preserve"> = 20°C. La temperatura all’equilibrio termico vale all’incirca</w:t>
      </w:r>
    </w:p>
    <w:p w:rsidR="004774A0" w:rsidRP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4774A0" w:rsidRP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ab/>
        <w:t>A - 45°C</w:t>
      </w:r>
    </w:p>
    <w:p w:rsidR="004774A0" w:rsidRP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ab/>
        <w:t xml:space="preserve">B - 60°C </w:t>
      </w:r>
      <w:r w:rsidRPr="004774A0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4774A0" w:rsidRP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ab/>
        <w:t>C - 90°C</w:t>
      </w:r>
    </w:p>
    <w:p w:rsidR="004774A0" w:rsidRP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ab/>
        <w:t>D – 33°C</w:t>
      </w:r>
    </w:p>
    <w:p w:rsid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ab/>
        <w:t>E – 100°C</w:t>
      </w:r>
    </w:p>
    <w:p w:rsidR="004774A0" w:rsidRP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4774A0" w:rsidRPr="004774A0" w:rsidRDefault="004774A0" w:rsidP="004774A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Un gas perfetto subisce una trasformazione in cui il volume e la pressione si riducono a 1/3 del valore iniziale. La temperatura:</w:t>
      </w:r>
    </w:p>
    <w:p w:rsidR="004774A0" w:rsidRPr="004774A0" w:rsidRDefault="004774A0" w:rsidP="004774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si riduce a 1/3 del valore iniziale.</w:t>
      </w:r>
    </w:p>
    <w:p w:rsidR="004774A0" w:rsidRPr="004774A0" w:rsidRDefault="004774A0" w:rsidP="004774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rimane costante.</w:t>
      </w:r>
    </w:p>
    <w:p w:rsidR="004774A0" w:rsidRPr="004774A0" w:rsidRDefault="004774A0" w:rsidP="004774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si riduce a 1/9 del suo valore iniziale.</w:t>
      </w:r>
    </w:p>
    <w:p w:rsidR="001150CA" w:rsidRDefault="004774A0" w:rsidP="004774A0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triplica il suo valore</w:t>
      </w:r>
    </w:p>
    <w:p w:rsidR="004774A0" w:rsidRDefault="004774A0" w:rsidP="004774A0">
      <w:pPr>
        <w:rPr>
          <w:rFonts w:asciiTheme="minorHAnsi" w:hAnsiTheme="minorHAnsi" w:cstheme="minorHAnsi"/>
          <w:sz w:val="20"/>
          <w:szCs w:val="20"/>
        </w:rPr>
      </w:pPr>
    </w:p>
    <w:p w:rsidR="004774A0" w:rsidRPr="004774A0" w:rsidRDefault="004774A0" w:rsidP="004774A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774A0">
        <w:rPr>
          <w:rFonts w:asciiTheme="minorHAnsi" w:hAnsiTheme="minorHAnsi" w:cstheme="minorHAnsi"/>
          <w:sz w:val="20"/>
          <w:szCs w:val="20"/>
        </w:rPr>
        <w:t>Quali dei seguenti gruppi di unità di misura contiene SOLO unità di misura della grandezza     “pressione”?</w:t>
      </w:r>
    </w:p>
    <w:p w:rsidR="004774A0" w:rsidRPr="004774A0" w:rsidRDefault="004774A0" w:rsidP="004774A0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4774A0" w:rsidRPr="004774A0" w:rsidRDefault="004774A0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>A – millimetro di mercurio, watt, pascal, atmosfera</w:t>
      </w:r>
    </w:p>
    <w:p w:rsidR="004774A0" w:rsidRPr="004774A0" w:rsidRDefault="004774A0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>B – pascal, Newton/(metro quadro), bar, etto-pascal</w:t>
      </w:r>
    </w:p>
    <w:p w:rsidR="004774A0" w:rsidRPr="004774A0" w:rsidRDefault="004774A0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>C – Pascal, centimetro d’acqua, watt, atmosfera</w:t>
      </w:r>
    </w:p>
    <w:p w:rsidR="004774A0" w:rsidRPr="004774A0" w:rsidRDefault="004774A0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 xml:space="preserve">D – </w:t>
      </w:r>
      <w:proofErr w:type="spellStart"/>
      <w:r w:rsidRPr="004774A0">
        <w:rPr>
          <w:rFonts w:asciiTheme="minorHAnsi" w:hAnsiTheme="minorHAnsi" w:cstheme="minorHAnsi"/>
          <w:color w:val="auto"/>
          <w:sz w:val="20"/>
          <w:szCs w:val="20"/>
        </w:rPr>
        <w:t>KiloJoule</w:t>
      </w:r>
      <w:proofErr w:type="spellEnd"/>
      <w:r w:rsidRPr="004774A0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4774A0">
        <w:rPr>
          <w:rFonts w:asciiTheme="minorHAnsi" w:hAnsiTheme="minorHAnsi" w:cstheme="minorHAnsi"/>
          <w:color w:val="auto"/>
          <w:sz w:val="20"/>
          <w:szCs w:val="20"/>
        </w:rPr>
        <w:t>kilowattora</w:t>
      </w:r>
      <w:proofErr w:type="spellEnd"/>
      <w:r w:rsidRPr="004774A0">
        <w:rPr>
          <w:rFonts w:asciiTheme="minorHAnsi" w:hAnsiTheme="minorHAnsi" w:cstheme="minorHAnsi"/>
          <w:color w:val="auto"/>
          <w:sz w:val="20"/>
          <w:szCs w:val="20"/>
        </w:rPr>
        <w:t>, kilowatt, kilopascal</w:t>
      </w:r>
    </w:p>
    <w:p w:rsidR="004774A0" w:rsidRPr="004774A0" w:rsidRDefault="004774A0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4774A0">
        <w:rPr>
          <w:rFonts w:asciiTheme="minorHAnsi" w:hAnsiTheme="minorHAnsi" w:cstheme="minorHAnsi"/>
          <w:color w:val="auto"/>
          <w:sz w:val="20"/>
          <w:szCs w:val="20"/>
        </w:rPr>
        <w:t xml:space="preserve">E -  </w:t>
      </w:r>
      <w:proofErr w:type="spellStart"/>
      <w:r w:rsidRPr="004774A0">
        <w:rPr>
          <w:rFonts w:asciiTheme="minorHAnsi" w:hAnsiTheme="minorHAnsi" w:cstheme="minorHAnsi"/>
          <w:color w:val="auto"/>
          <w:sz w:val="20"/>
          <w:szCs w:val="20"/>
        </w:rPr>
        <w:t>millilitro</w:t>
      </w:r>
      <w:proofErr w:type="spellEnd"/>
      <w:r w:rsidRPr="004774A0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4774A0">
        <w:rPr>
          <w:rFonts w:asciiTheme="minorHAnsi" w:hAnsiTheme="minorHAnsi" w:cstheme="minorHAnsi"/>
          <w:color w:val="auto"/>
          <w:sz w:val="20"/>
          <w:szCs w:val="20"/>
        </w:rPr>
        <w:t>millipascal</w:t>
      </w:r>
      <w:proofErr w:type="spellEnd"/>
      <w:r w:rsidRPr="004774A0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4774A0">
        <w:rPr>
          <w:rFonts w:asciiTheme="minorHAnsi" w:hAnsiTheme="minorHAnsi" w:cstheme="minorHAnsi"/>
          <w:color w:val="auto"/>
          <w:sz w:val="20"/>
          <w:szCs w:val="20"/>
        </w:rPr>
        <w:t>millijoule</w:t>
      </w:r>
      <w:proofErr w:type="spellEnd"/>
      <w:r w:rsidRPr="004774A0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4774A0">
        <w:rPr>
          <w:rFonts w:asciiTheme="minorHAnsi" w:hAnsiTheme="minorHAnsi" w:cstheme="minorHAnsi"/>
          <w:color w:val="auto"/>
          <w:sz w:val="20"/>
          <w:szCs w:val="20"/>
        </w:rPr>
        <w:t>milliwatt</w:t>
      </w:r>
      <w:proofErr w:type="spellEnd"/>
    </w:p>
    <w:p w:rsidR="005345D1" w:rsidRDefault="005345D1" w:rsidP="005345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345D1" w:rsidRPr="005345D1" w:rsidRDefault="005345D1" w:rsidP="005345D1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>Una cassa di 12 kg poggia su una superficie orizzontale e un ragazzo esercita su di essa con una forza diretta di 30° al di sotto dell'orizzontale. Se il coefficiente di attrito statico è 0,40,  minima forza necessaria per mettere in moto la cassa è</w:t>
      </w:r>
    </w:p>
    <w:p w:rsidR="005345D1" w:rsidRPr="005345D1" w:rsidRDefault="005345D1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A. 44N</w:t>
      </w:r>
    </w:p>
    <w:p w:rsidR="005345D1" w:rsidRPr="005345D1" w:rsidRDefault="005345D1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B. 47N</w:t>
      </w:r>
    </w:p>
    <w:p w:rsidR="005345D1" w:rsidRPr="005345D1" w:rsidRDefault="005345D1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C. 54N</w:t>
      </w:r>
    </w:p>
    <w:p w:rsidR="005345D1" w:rsidRPr="005345D1" w:rsidRDefault="005345D1" w:rsidP="005345D1">
      <w:pPr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D. 56N</w:t>
      </w:r>
    </w:p>
    <w:p w:rsidR="005345D1" w:rsidRPr="005345D1" w:rsidRDefault="005345D1" w:rsidP="005345D1">
      <w:pPr>
        <w:ind w:left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E. 71N</w:t>
      </w:r>
    </w:p>
    <w:p w:rsidR="005345D1" w:rsidRDefault="005345D1" w:rsidP="005345D1">
      <w:pPr>
        <w:rPr>
          <w:rStyle w:val="apple-style-span"/>
          <w:rFonts w:eastAsiaTheme="minorEastAsia" w:cstheme="minorHAnsi"/>
          <w:b/>
          <w:color w:val="333333"/>
          <w:sz w:val="20"/>
          <w:szCs w:val="20"/>
          <w:shd w:val="clear" w:color="auto" w:fill="F5F5F5"/>
        </w:rPr>
      </w:pPr>
    </w:p>
    <w:p w:rsidR="005345D1" w:rsidRPr="005345D1" w:rsidRDefault="005345D1" w:rsidP="005345D1">
      <w:pPr>
        <w:pStyle w:val="Paragrafoelenco"/>
        <w:numPr>
          <w:ilvl w:val="0"/>
          <w:numId w:val="3"/>
        </w:numPr>
        <w:rPr>
          <w:rStyle w:val="apple-style-span"/>
          <w:rFonts w:eastAsiaTheme="minorEastAsia" w:cstheme="minorHAnsi"/>
          <w:b/>
          <w:color w:val="333333"/>
          <w:sz w:val="20"/>
          <w:szCs w:val="20"/>
          <w:shd w:val="clear" w:color="auto" w:fill="F5F5F5"/>
        </w:rPr>
      </w:pPr>
      <w:r w:rsidRPr="005345D1">
        <w:rPr>
          <w:rStyle w:val="apple-style-span"/>
          <w:rFonts w:asciiTheme="minorHAnsi" w:eastAsiaTheme="minorEastAsia" w:hAnsiTheme="minorHAnsi" w:cstheme="minorHAnsi"/>
          <w:b/>
          <w:color w:val="333333"/>
          <w:sz w:val="20"/>
          <w:szCs w:val="20"/>
          <w:shd w:val="clear" w:color="auto" w:fill="F5F5F5"/>
        </w:rPr>
        <w:t>Dato il vettore</w:t>
      </w:r>
      <w:r w:rsidRPr="005345D1">
        <w:rPr>
          <w:rStyle w:val="apple-style-span"/>
          <w:rFonts w:eastAsiaTheme="minorEastAsia" w:cstheme="minorHAnsi"/>
          <w:b/>
          <w:color w:val="333333"/>
          <w:sz w:val="20"/>
          <w:szCs w:val="20"/>
          <w:shd w:val="clear" w:color="auto" w:fill="F5F5F5"/>
        </w:rPr>
        <w:t xml:space="preserve"> </w:t>
      </w:r>
      <m:oMath>
        <m:r>
          <m:rPr>
            <m:sty m:val="bi"/>
          </m:rPr>
          <w:rPr>
            <w:rStyle w:val="apple-style-span"/>
            <w:rFonts w:ascii="Cambria Math" w:eastAsiaTheme="minorEastAsia" w:hAnsi="Cambria Math" w:cstheme="minorHAnsi"/>
            <w:color w:val="333333"/>
            <w:sz w:val="20"/>
            <w:szCs w:val="20"/>
            <w:shd w:val="clear" w:color="auto" w:fill="F5F5F5"/>
          </w:rPr>
          <m:t>V=2</m:t>
        </m:r>
        <m:acc>
          <m:accPr>
            <m:ctrlPr>
              <w:rPr>
                <w:rStyle w:val="apple-style-span"/>
                <w:rFonts w:ascii="Cambria Math" w:eastAsiaTheme="minorEastAsia" w:hAnsi="Cambria Math" w:cstheme="minorHAnsi"/>
                <w:b/>
                <w:i/>
                <w:color w:val="333333"/>
                <w:sz w:val="20"/>
                <w:szCs w:val="20"/>
                <w:shd w:val="clear" w:color="auto" w:fill="F5F5F5"/>
              </w:rPr>
            </m:ctrlPr>
          </m:accPr>
          <m:e>
            <m:r>
              <m:rPr>
                <m:sty m:val="bi"/>
              </m:rPr>
              <w:rPr>
                <w:rStyle w:val="apple-style-span"/>
                <w:rFonts w:ascii="Cambria Math" w:eastAsiaTheme="minorEastAsia" w:hAnsi="Cambria Math" w:cstheme="minorHAnsi"/>
                <w:color w:val="333333"/>
                <w:sz w:val="20"/>
                <w:szCs w:val="20"/>
                <w:shd w:val="clear" w:color="auto" w:fill="F5F5F5"/>
              </w:rPr>
              <m:t>i</m:t>
            </m:r>
          </m:e>
        </m:acc>
        <m:r>
          <m:rPr>
            <m:sty m:val="bi"/>
          </m:rPr>
          <w:rPr>
            <w:rStyle w:val="apple-style-span"/>
            <w:rFonts w:ascii="Cambria Math" w:eastAsiaTheme="minorEastAsia" w:hAnsi="Cambria Math" w:cstheme="minorHAnsi"/>
            <w:color w:val="333333"/>
            <w:sz w:val="20"/>
            <w:szCs w:val="20"/>
            <w:shd w:val="clear" w:color="auto" w:fill="F5F5F5"/>
          </w:rPr>
          <m:t>+6</m:t>
        </m:r>
        <m:acc>
          <m:accPr>
            <m:ctrlPr>
              <w:rPr>
                <w:rStyle w:val="apple-style-span"/>
                <w:rFonts w:ascii="Cambria Math" w:eastAsiaTheme="minorEastAsia" w:hAnsi="Cambria Math" w:cstheme="minorHAnsi"/>
                <w:b/>
                <w:i/>
                <w:color w:val="333333"/>
                <w:sz w:val="20"/>
                <w:szCs w:val="20"/>
                <w:shd w:val="clear" w:color="auto" w:fill="F5F5F5"/>
              </w:rPr>
            </m:ctrlPr>
          </m:accPr>
          <m:e>
            <m:r>
              <m:rPr>
                <m:sty m:val="bi"/>
              </m:rPr>
              <w:rPr>
                <w:rStyle w:val="apple-style-span"/>
                <w:rFonts w:ascii="Cambria Math" w:eastAsiaTheme="minorEastAsia" w:hAnsi="Cambria Math" w:cstheme="minorHAnsi"/>
                <w:color w:val="333333"/>
                <w:sz w:val="20"/>
                <w:szCs w:val="20"/>
                <w:shd w:val="clear" w:color="auto" w:fill="F5F5F5"/>
              </w:rPr>
              <m:t>j</m:t>
            </m:r>
          </m:e>
        </m:acc>
        <m:r>
          <m:rPr>
            <m:sty m:val="bi"/>
          </m:rPr>
          <w:rPr>
            <w:rStyle w:val="apple-style-span"/>
            <w:rFonts w:ascii="Cambria Math" w:eastAsiaTheme="minorEastAsia" w:hAnsi="Cambria Math" w:cstheme="minorHAnsi"/>
            <w:color w:val="333333"/>
            <w:sz w:val="20"/>
            <w:szCs w:val="20"/>
            <w:shd w:val="clear" w:color="auto" w:fill="F5F5F5"/>
          </w:rPr>
          <m:t>-3</m:t>
        </m:r>
        <m:acc>
          <m:accPr>
            <m:ctrlPr>
              <w:rPr>
                <w:rStyle w:val="apple-style-span"/>
                <w:rFonts w:ascii="Cambria Math" w:eastAsiaTheme="minorEastAsia" w:hAnsi="Cambria Math" w:cstheme="minorHAnsi"/>
                <w:b/>
                <w:i/>
                <w:color w:val="333333"/>
                <w:sz w:val="20"/>
                <w:szCs w:val="20"/>
                <w:shd w:val="clear" w:color="auto" w:fill="F5F5F5"/>
              </w:rPr>
            </m:ctrlPr>
          </m:accPr>
          <m:e>
            <m:r>
              <m:rPr>
                <m:sty m:val="bi"/>
              </m:rPr>
              <w:rPr>
                <w:rStyle w:val="apple-style-span"/>
                <w:rFonts w:ascii="Cambria Math" w:eastAsiaTheme="minorEastAsia" w:hAnsi="Cambria Math" w:cstheme="minorHAnsi"/>
                <w:color w:val="333333"/>
                <w:sz w:val="20"/>
                <w:szCs w:val="20"/>
                <w:shd w:val="clear" w:color="auto" w:fill="F5F5F5"/>
              </w:rPr>
              <m:t>k</m:t>
            </m:r>
          </m:e>
        </m:acc>
      </m:oMath>
      <w:r w:rsidRPr="005345D1">
        <w:rPr>
          <w:rStyle w:val="apple-style-span"/>
          <w:rFonts w:eastAsiaTheme="minorEastAsia" w:cstheme="minorHAnsi"/>
          <w:b/>
          <w:color w:val="333333"/>
          <w:sz w:val="20"/>
          <w:szCs w:val="20"/>
          <w:shd w:val="clear" w:color="auto" w:fill="F5F5F5"/>
        </w:rPr>
        <w:t xml:space="preserve">, </w:t>
      </w:r>
      <w:r w:rsidRPr="005345D1">
        <w:rPr>
          <w:rStyle w:val="apple-style-span"/>
          <w:rFonts w:asciiTheme="minorHAnsi" w:eastAsiaTheme="minorEastAsia" w:hAnsiTheme="minorHAnsi" w:cstheme="minorHAnsi"/>
          <w:b/>
          <w:color w:val="333333"/>
          <w:sz w:val="20"/>
          <w:szCs w:val="20"/>
          <w:shd w:val="clear" w:color="auto" w:fill="F5F5F5"/>
        </w:rPr>
        <w:t>il suo modulo vale:</w:t>
      </w:r>
    </w:p>
    <w:p w:rsidR="005345D1" w:rsidRPr="00AE33AD" w:rsidRDefault="005345D1" w:rsidP="005345D1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E33AD">
        <w:rPr>
          <w:rFonts w:asciiTheme="minorHAnsi" w:hAnsiTheme="minorHAnsi" w:cstheme="minorHAnsi"/>
          <w:sz w:val="20"/>
          <w:szCs w:val="20"/>
        </w:rPr>
        <w:t>A.5</w:t>
      </w:r>
    </w:p>
    <w:p w:rsidR="005345D1" w:rsidRPr="00AE33AD" w:rsidRDefault="005345D1" w:rsidP="005345D1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E33AD">
        <w:rPr>
          <w:rFonts w:asciiTheme="minorHAnsi" w:hAnsiTheme="minorHAnsi" w:cstheme="minorHAnsi"/>
          <w:sz w:val="20"/>
          <w:szCs w:val="20"/>
        </w:rPr>
        <w:t>B. 5.57</w:t>
      </w:r>
    </w:p>
    <w:p w:rsidR="005345D1" w:rsidRPr="00AE33AD" w:rsidRDefault="005345D1" w:rsidP="005345D1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E33AD">
        <w:rPr>
          <w:rFonts w:asciiTheme="minorHAnsi" w:hAnsiTheme="minorHAnsi" w:cstheme="minorHAnsi"/>
          <w:sz w:val="20"/>
          <w:szCs w:val="20"/>
        </w:rPr>
        <w:t>C. 7</w:t>
      </w:r>
    </w:p>
    <w:p w:rsidR="005345D1" w:rsidRPr="00AE33AD" w:rsidRDefault="005345D1" w:rsidP="005345D1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E33AD">
        <w:rPr>
          <w:rFonts w:asciiTheme="minorHAnsi" w:hAnsiTheme="minorHAnsi" w:cstheme="minorHAnsi"/>
          <w:sz w:val="20"/>
          <w:szCs w:val="20"/>
        </w:rPr>
        <w:t>D. 7.42</w:t>
      </w:r>
    </w:p>
    <w:p w:rsidR="005345D1" w:rsidRPr="00AE33AD" w:rsidRDefault="005345D1" w:rsidP="005345D1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E33AD">
        <w:rPr>
          <w:rFonts w:asciiTheme="minorHAnsi" w:hAnsiTheme="minorHAnsi" w:cstheme="minorHAnsi"/>
          <w:sz w:val="20"/>
          <w:szCs w:val="20"/>
        </w:rPr>
        <w:t>E. 8.54</w:t>
      </w:r>
    </w:p>
    <w:p w:rsidR="00AE33AD" w:rsidRPr="005345D1" w:rsidRDefault="00AE33AD" w:rsidP="005345D1">
      <w:pPr>
        <w:pStyle w:val="Paragrafoelenco"/>
        <w:autoSpaceDE w:val="0"/>
        <w:autoSpaceDN w:val="0"/>
        <w:adjustRightInd w:val="0"/>
        <w:rPr>
          <w:rStyle w:val="apple-style-span"/>
          <w:rFonts w:asciiTheme="minorHAnsi" w:eastAsiaTheme="minorEastAsia" w:hAnsiTheme="minorHAnsi" w:cstheme="minorHAnsi"/>
          <w:color w:val="333333"/>
          <w:sz w:val="20"/>
          <w:szCs w:val="20"/>
          <w:shd w:val="clear" w:color="auto" w:fill="F5F5F5"/>
        </w:rPr>
      </w:pPr>
    </w:p>
    <w:p w:rsidR="005345D1" w:rsidRPr="005345D1" w:rsidRDefault="005345D1" w:rsidP="005345D1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>Una lente convergente ha una distanza focale di 10 cm</w:t>
      </w:r>
      <w:r w:rsidRPr="005345D1">
        <w:rPr>
          <w:rFonts w:asciiTheme="minorHAnsi" w:hAnsiTheme="minorHAnsi" w:cstheme="minorHAnsi"/>
          <w:sz w:val="20"/>
          <w:szCs w:val="20"/>
        </w:rPr>
        <w:t xml:space="preserve">. </w:t>
      </w:r>
      <w:r w:rsidRPr="005345D1">
        <w:rPr>
          <w:rFonts w:asciiTheme="minorHAnsi" w:hAnsiTheme="minorHAnsi" w:cstheme="minorHAnsi"/>
          <w:sz w:val="20"/>
          <w:szCs w:val="20"/>
        </w:rPr>
        <w:t>In quale punto dell’asse ottico bisogna sistemare una</w:t>
      </w:r>
    </w:p>
    <w:p w:rsidR="005345D1" w:rsidRPr="005345D1" w:rsidRDefault="005345D1" w:rsidP="005345D1">
      <w:pPr>
        <w:widowControl/>
        <w:ind w:firstLine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matita per avere un’immag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ine che ha le stesse dimensioni </w:t>
      </w:r>
      <w:r w:rsidRPr="005345D1">
        <w:rPr>
          <w:rFonts w:asciiTheme="minorHAnsi" w:hAnsiTheme="minorHAnsi" w:cstheme="minorHAnsi"/>
          <w:color w:val="auto"/>
          <w:sz w:val="20"/>
          <w:szCs w:val="20"/>
        </w:rPr>
        <w:t>dell’oggetto?</w:t>
      </w:r>
    </w:p>
    <w:p w:rsidR="005345D1" w:rsidRPr="005345D1" w:rsidRDefault="005345D1" w:rsidP="005345D1">
      <w:pPr>
        <w:widowControl/>
        <w:ind w:left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A Tra il fuoco e il centro della lente.</w:t>
      </w:r>
    </w:p>
    <w:p w:rsidR="005345D1" w:rsidRPr="005345D1" w:rsidRDefault="005345D1" w:rsidP="005345D1">
      <w:pPr>
        <w:widowControl/>
        <w:ind w:left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B A 20 cm dal centro ottico della lente.</w:t>
      </w:r>
    </w:p>
    <w:p w:rsidR="005345D1" w:rsidRPr="005345D1" w:rsidRDefault="005345D1" w:rsidP="005345D1">
      <w:pPr>
        <w:widowControl/>
        <w:ind w:left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>C In uno dei due fuochi della lente.</w:t>
      </w:r>
    </w:p>
    <w:p w:rsidR="005345D1" w:rsidRDefault="005345D1" w:rsidP="005345D1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color w:val="auto"/>
          <w:sz w:val="20"/>
          <w:szCs w:val="20"/>
        </w:rPr>
        <w:t xml:space="preserve">D </w:t>
      </w:r>
      <w:r w:rsidRPr="005345D1">
        <w:rPr>
          <w:rFonts w:asciiTheme="minorHAnsi" w:hAnsiTheme="minorHAnsi" w:cstheme="minorHAnsi"/>
          <w:sz w:val="20"/>
          <w:szCs w:val="20"/>
        </w:rPr>
        <w:t>In un punto qualsiasi dell’asse ottico.</w:t>
      </w:r>
    </w:p>
    <w:p w:rsidR="005345D1" w:rsidRDefault="005345D1" w:rsidP="005345D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5345D1" w:rsidRPr="005345D1" w:rsidRDefault="005345D1" w:rsidP="005345D1">
      <w:pPr>
        <w:pStyle w:val="Paragrafoelenco"/>
        <w:numPr>
          <w:ilvl w:val="0"/>
          <w:numId w:val="3"/>
        </w:numPr>
        <w:tabs>
          <w:tab w:val="left" w:pos="369"/>
          <w:tab w:val="left" w:pos="709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>La struttura microscopica di un metallo è costituita da:</w:t>
      </w:r>
    </w:p>
    <w:p w:rsidR="005345D1" w:rsidRPr="005345D1" w:rsidRDefault="005345D1" w:rsidP="005345D1">
      <w:pPr>
        <w:tabs>
          <w:tab w:val="left" w:pos="369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ab/>
        <w:t>A</w:t>
      </w:r>
      <w:r w:rsidRPr="005345D1">
        <w:rPr>
          <w:rFonts w:asciiTheme="minorHAnsi" w:hAnsiTheme="minorHAnsi" w:cstheme="minorHAnsi"/>
          <w:sz w:val="20"/>
          <w:szCs w:val="20"/>
        </w:rPr>
        <w:tab/>
        <w:t>atomi elettricamente neutri liberi di muoversi all’interno di un reticolo cristallino formato da ioni negativi.</w:t>
      </w:r>
    </w:p>
    <w:p w:rsidR="005345D1" w:rsidRPr="005345D1" w:rsidRDefault="005345D1" w:rsidP="005345D1">
      <w:pPr>
        <w:tabs>
          <w:tab w:val="left" w:pos="369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ab/>
        <w:t>B</w:t>
      </w:r>
      <w:r w:rsidRPr="005345D1">
        <w:rPr>
          <w:rFonts w:asciiTheme="minorHAnsi" w:hAnsiTheme="minorHAnsi" w:cstheme="minorHAnsi"/>
          <w:sz w:val="20"/>
          <w:szCs w:val="20"/>
        </w:rPr>
        <w:tab/>
        <w:t>ioni positivi disposti disordinatamente ed elettroni impacchettati in una struttura regolare, detta reticolo cristallino.</w:t>
      </w:r>
    </w:p>
    <w:p w:rsidR="005345D1" w:rsidRPr="005345D1" w:rsidRDefault="005345D1" w:rsidP="005345D1">
      <w:pPr>
        <w:tabs>
          <w:tab w:val="left" w:pos="369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ab/>
        <w:t>C</w:t>
      </w:r>
      <w:r w:rsidRPr="005345D1">
        <w:rPr>
          <w:rFonts w:asciiTheme="minorHAnsi" w:hAnsiTheme="minorHAnsi" w:cstheme="minorHAnsi"/>
          <w:sz w:val="20"/>
          <w:szCs w:val="20"/>
        </w:rPr>
        <w:tab/>
        <w:t>elettroni liberi di muoversi all’interno di un reticolo cristallino formato da ioni positivi.</w:t>
      </w:r>
    </w:p>
    <w:p w:rsidR="005345D1" w:rsidRDefault="005345D1" w:rsidP="005345D1">
      <w:pPr>
        <w:tabs>
          <w:tab w:val="left" w:pos="369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ab/>
        <w:t>D</w:t>
      </w:r>
      <w:r w:rsidRPr="005345D1">
        <w:rPr>
          <w:rFonts w:asciiTheme="minorHAnsi" w:hAnsiTheme="minorHAnsi" w:cstheme="minorHAnsi"/>
          <w:sz w:val="20"/>
          <w:szCs w:val="20"/>
        </w:rPr>
        <w:tab/>
        <w:t>atomi elettricamente neutri disposti ordinatamente ed elettroni liberi di muoversi all’interno di questa struttura regolare, detta reticolo cristallino.</w:t>
      </w:r>
    </w:p>
    <w:p w:rsidR="005345D1" w:rsidRPr="005345D1" w:rsidRDefault="005345D1" w:rsidP="005345D1">
      <w:pPr>
        <w:tabs>
          <w:tab w:val="left" w:pos="369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5345D1" w:rsidRPr="005345D1" w:rsidRDefault="005345D1" w:rsidP="005345D1">
      <w:pPr>
        <w:pStyle w:val="Paragrafoelenco"/>
        <w:numPr>
          <w:ilvl w:val="0"/>
          <w:numId w:val="3"/>
        </w:numPr>
        <w:tabs>
          <w:tab w:val="left" w:pos="369"/>
          <w:tab w:val="left" w:pos="397"/>
          <w:tab w:val="left" w:pos="624"/>
          <w:tab w:val="left" w:pos="709"/>
          <w:tab w:val="right" w:leader="dot" w:pos="4110"/>
          <w:tab w:val="right" w:leader="dot" w:pos="8787"/>
        </w:tabs>
        <w:spacing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345D1">
        <w:rPr>
          <w:rFonts w:asciiTheme="minorHAnsi" w:hAnsiTheme="minorHAnsi" w:cstheme="minorHAnsi"/>
          <w:color w:val="000000"/>
          <w:sz w:val="20"/>
          <w:szCs w:val="20"/>
        </w:rPr>
        <w:t>Tre cariche positive di uguale valore sono poste in tre dei quattro vertici di un quadrato di lato l. Il campo elettrico nel vertice vuoto è:</w:t>
      </w:r>
    </w:p>
    <w:p w:rsidR="005345D1" w:rsidRPr="005345D1" w:rsidRDefault="005345D1" w:rsidP="005345D1">
      <w:pPr>
        <w:tabs>
          <w:tab w:val="left" w:pos="369"/>
          <w:tab w:val="left" w:pos="397"/>
          <w:tab w:val="left" w:pos="680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ab/>
        <w:t>A</w:t>
      </w:r>
      <w:r w:rsidRPr="005345D1">
        <w:rPr>
          <w:rFonts w:asciiTheme="minorHAnsi" w:hAnsiTheme="minorHAnsi" w:cstheme="minorHAnsi"/>
          <w:sz w:val="20"/>
          <w:szCs w:val="20"/>
        </w:rPr>
        <w:tab/>
        <w:t>diretto verso l’esterno del quadrato, lungo la sua diagonale.</w:t>
      </w:r>
    </w:p>
    <w:p w:rsidR="005345D1" w:rsidRPr="005345D1" w:rsidRDefault="005345D1" w:rsidP="005345D1">
      <w:pPr>
        <w:tabs>
          <w:tab w:val="left" w:pos="369"/>
          <w:tab w:val="left" w:pos="397"/>
          <w:tab w:val="left" w:pos="680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ab/>
        <w:t>B</w:t>
      </w:r>
      <w:r w:rsidRPr="005345D1">
        <w:rPr>
          <w:rFonts w:asciiTheme="minorHAnsi" w:hAnsiTheme="minorHAnsi" w:cstheme="minorHAnsi"/>
          <w:sz w:val="20"/>
          <w:szCs w:val="20"/>
        </w:rPr>
        <w:tab/>
        <w:t>diretto verso l’interno del quadrato, lungo la sua diagonale.</w:t>
      </w:r>
    </w:p>
    <w:p w:rsidR="005345D1" w:rsidRPr="005345D1" w:rsidRDefault="005345D1" w:rsidP="005345D1">
      <w:pPr>
        <w:tabs>
          <w:tab w:val="left" w:pos="369"/>
          <w:tab w:val="left" w:pos="397"/>
          <w:tab w:val="left" w:pos="680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ab/>
        <w:t>C</w:t>
      </w:r>
      <w:r w:rsidRPr="005345D1">
        <w:rPr>
          <w:rFonts w:asciiTheme="minorHAnsi" w:hAnsiTheme="minorHAnsi" w:cstheme="minorHAnsi"/>
          <w:sz w:val="20"/>
          <w:szCs w:val="20"/>
        </w:rPr>
        <w:tab/>
        <w:t>diretto verso l’esterno del quadrato, lungo una direzione che dipende da l e dal valore delle c</w:t>
      </w:r>
      <w:r w:rsidRPr="005345D1">
        <w:rPr>
          <w:rFonts w:asciiTheme="minorHAnsi" w:hAnsiTheme="minorHAnsi" w:cstheme="minorHAnsi"/>
          <w:sz w:val="20"/>
          <w:szCs w:val="20"/>
        </w:rPr>
        <w:t>a</w:t>
      </w:r>
      <w:r w:rsidRPr="005345D1">
        <w:rPr>
          <w:rFonts w:asciiTheme="minorHAnsi" w:hAnsiTheme="minorHAnsi" w:cstheme="minorHAnsi"/>
          <w:sz w:val="20"/>
          <w:szCs w:val="20"/>
        </w:rPr>
        <w:t>riche.</w:t>
      </w:r>
    </w:p>
    <w:p w:rsidR="005345D1" w:rsidRDefault="005345D1" w:rsidP="005345D1">
      <w:pPr>
        <w:tabs>
          <w:tab w:val="left" w:pos="369"/>
          <w:tab w:val="left" w:pos="397"/>
          <w:tab w:val="left" w:pos="680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5D1">
        <w:rPr>
          <w:rFonts w:asciiTheme="minorHAnsi" w:hAnsiTheme="minorHAnsi" w:cstheme="minorHAnsi"/>
          <w:sz w:val="20"/>
          <w:szCs w:val="20"/>
        </w:rPr>
        <w:tab/>
        <w:t>D</w:t>
      </w:r>
      <w:r w:rsidRPr="005345D1">
        <w:rPr>
          <w:rFonts w:asciiTheme="minorHAnsi" w:hAnsiTheme="minorHAnsi" w:cstheme="minorHAnsi"/>
          <w:sz w:val="20"/>
          <w:szCs w:val="20"/>
        </w:rPr>
        <w:tab/>
        <w:t>nullo.</w:t>
      </w:r>
    </w:p>
    <w:p w:rsidR="00AE33AD" w:rsidRPr="005345D1" w:rsidRDefault="00AE33AD" w:rsidP="005345D1">
      <w:pPr>
        <w:tabs>
          <w:tab w:val="left" w:pos="369"/>
          <w:tab w:val="left" w:pos="397"/>
          <w:tab w:val="left" w:pos="680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AE33AD" w:rsidRPr="00AE33AD" w:rsidRDefault="00AE33AD" w:rsidP="00AE33AD">
      <w:pPr>
        <w:pStyle w:val="Paragrafoelenco"/>
        <w:numPr>
          <w:ilvl w:val="0"/>
          <w:numId w:val="3"/>
        </w:numPr>
        <w:tabs>
          <w:tab w:val="left" w:pos="369"/>
          <w:tab w:val="left" w:pos="397"/>
          <w:tab w:val="left" w:pos="680"/>
          <w:tab w:val="left" w:pos="709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E33AD">
        <w:rPr>
          <w:rFonts w:asciiTheme="minorHAnsi" w:hAnsiTheme="minorHAnsi" w:cstheme="minorHAnsi"/>
          <w:sz w:val="20"/>
          <w:szCs w:val="20"/>
        </w:rPr>
        <w:t xml:space="preserve">Tre cariche puntiformi positive di 5 </w:t>
      </w:r>
      <w:r w:rsidRPr="00AE33AD">
        <w:rPr>
          <w:rFonts w:asciiTheme="minorHAnsi" w:hAnsiTheme="minorHAnsi" w:cstheme="minorHAnsi"/>
          <w:sz w:val="20"/>
          <w:szCs w:val="20"/>
        </w:rPr>
        <w:t>C sono collocate in tre dei vertici di un quadrato di lato 10 cm.</w:t>
      </w:r>
    </w:p>
    <w:p w:rsidR="00AE33AD" w:rsidRPr="00AE33AD" w:rsidRDefault="00AE33AD" w:rsidP="00AE33AD">
      <w:pPr>
        <w:tabs>
          <w:tab w:val="left" w:pos="369"/>
          <w:tab w:val="left" w:pos="397"/>
          <w:tab w:val="left" w:pos="680"/>
          <w:tab w:val="left" w:pos="709"/>
        </w:tabs>
        <w:spacing w:line="280" w:lineRule="exac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E33AD">
        <w:rPr>
          <w:rFonts w:asciiTheme="minorHAnsi" w:hAnsiTheme="minorHAnsi" w:cstheme="minorHAnsi"/>
          <w:sz w:val="20"/>
          <w:szCs w:val="20"/>
        </w:rPr>
        <w:tab/>
      </w:r>
      <w:r w:rsidRPr="00AE33AD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AE33AD">
        <w:rPr>
          <w:rFonts w:asciiTheme="minorHAnsi" w:hAnsiTheme="minorHAnsi" w:cstheme="minorHAnsi"/>
          <w:sz w:val="20"/>
          <w:szCs w:val="20"/>
        </w:rPr>
        <w:tab/>
        <w:t xml:space="preserve">Quanto vale il modulo del campo elettrico, il suo verso e la sua direzione nel vertice vuoto? </w:t>
      </w:r>
    </w:p>
    <w:p w:rsidR="005345D1" w:rsidRPr="005345D1" w:rsidRDefault="005345D1" w:rsidP="005345D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5345D1" w:rsidRPr="005345D1" w:rsidSect="00066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726"/>
    <w:multiLevelType w:val="hybridMultilevel"/>
    <w:tmpl w:val="2FD8BA82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B64B15"/>
    <w:multiLevelType w:val="hybridMultilevel"/>
    <w:tmpl w:val="ED7075AE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5787B"/>
    <w:multiLevelType w:val="hybridMultilevel"/>
    <w:tmpl w:val="16680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34A2B"/>
    <w:multiLevelType w:val="hybridMultilevel"/>
    <w:tmpl w:val="A5183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4247"/>
    <w:multiLevelType w:val="hybridMultilevel"/>
    <w:tmpl w:val="18806926"/>
    <w:lvl w:ilvl="0" w:tplc="2F6CABC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BD90B75"/>
    <w:multiLevelType w:val="hybridMultilevel"/>
    <w:tmpl w:val="7BC26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0379D"/>
    <w:multiLevelType w:val="hybridMultilevel"/>
    <w:tmpl w:val="16680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A5889"/>
    <w:multiLevelType w:val="hybridMultilevel"/>
    <w:tmpl w:val="111A8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79"/>
    <w:rsid w:val="00066FF4"/>
    <w:rsid w:val="001150CA"/>
    <w:rsid w:val="004774A0"/>
    <w:rsid w:val="005010B4"/>
    <w:rsid w:val="005345D1"/>
    <w:rsid w:val="00601153"/>
    <w:rsid w:val="00AE33AD"/>
    <w:rsid w:val="00F759E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0CA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C79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C79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rsid w:val="001150CA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150CA"/>
    <w:pPr>
      <w:widowControl/>
      <w:autoSpaceDE/>
      <w:autoSpaceDN/>
      <w:adjustRightInd/>
    </w:pPr>
    <w:rPr>
      <w:b/>
      <w:bCs/>
      <w:color w:val="auto"/>
      <w:sz w:val="52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50CA"/>
    <w:rPr>
      <w:rFonts w:ascii="Times New Roman" w:eastAsia="Times New Roman" w:hAnsi="Times New Roman" w:cs="Times New Roman"/>
      <w:b/>
      <w:bCs/>
      <w:sz w:val="52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1150CA"/>
    <w:pPr>
      <w:widowControl/>
      <w:tabs>
        <w:tab w:val="center" w:pos="4819"/>
        <w:tab w:val="right" w:pos="9638"/>
      </w:tabs>
      <w:autoSpaceDE/>
      <w:autoSpaceDN/>
      <w:adjustRightInd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0C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1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59EE"/>
    <w:pPr>
      <w:widowControl/>
      <w:autoSpaceDE/>
      <w:autoSpaceDN/>
      <w:adjustRightInd/>
      <w:ind w:left="720"/>
      <w:contextualSpacing/>
    </w:pPr>
    <w:rPr>
      <w:color w:val="auto"/>
      <w:sz w:val="24"/>
      <w:szCs w:val="24"/>
    </w:rPr>
  </w:style>
  <w:style w:type="character" w:customStyle="1" w:styleId="apple-style-span">
    <w:name w:val="apple-style-span"/>
    <w:basedOn w:val="Carpredefinitoparagrafo"/>
    <w:rsid w:val="00534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0CA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C79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C79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rsid w:val="001150CA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150CA"/>
    <w:pPr>
      <w:widowControl/>
      <w:autoSpaceDE/>
      <w:autoSpaceDN/>
      <w:adjustRightInd/>
    </w:pPr>
    <w:rPr>
      <w:b/>
      <w:bCs/>
      <w:color w:val="auto"/>
      <w:sz w:val="52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50CA"/>
    <w:rPr>
      <w:rFonts w:ascii="Times New Roman" w:eastAsia="Times New Roman" w:hAnsi="Times New Roman" w:cs="Times New Roman"/>
      <w:b/>
      <w:bCs/>
      <w:sz w:val="52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1150CA"/>
    <w:pPr>
      <w:widowControl/>
      <w:tabs>
        <w:tab w:val="center" w:pos="4819"/>
        <w:tab w:val="right" w:pos="9638"/>
      </w:tabs>
      <w:autoSpaceDE/>
      <w:autoSpaceDN/>
      <w:adjustRightInd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0C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1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59EE"/>
    <w:pPr>
      <w:widowControl/>
      <w:autoSpaceDE/>
      <w:autoSpaceDN/>
      <w:adjustRightInd/>
      <w:ind w:left="720"/>
      <w:contextualSpacing/>
    </w:pPr>
    <w:rPr>
      <w:color w:val="auto"/>
      <w:sz w:val="24"/>
      <w:szCs w:val="24"/>
    </w:rPr>
  </w:style>
  <w:style w:type="character" w:customStyle="1" w:styleId="apple-style-span">
    <w:name w:val="apple-style-span"/>
    <w:basedOn w:val="Carpredefinitoparagrafo"/>
    <w:rsid w:val="0053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ps03000g@messaggipec.it" TargetMode="External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hyperlink" Target="mailto:avps03000g@istruzione.it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</cp:lastModifiedBy>
  <cp:revision>2</cp:revision>
  <dcterms:created xsi:type="dcterms:W3CDTF">2012-01-19T00:15:00Z</dcterms:created>
  <dcterms:modified xsi:type="dcterms:W3CDTF">2012-01-19T00:15:00Z</dcterms:modified>
</cp:coreProperties>
</file>